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Stith Kimberly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- Chief HR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220.13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4,479.8834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Settlement of restricted share award granted under Waste Management, Inc. 2023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864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3166</Characters>
  <CharactersWithSpaces>3679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